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eastAsia="ru-RU"/>
        </w:rPr>
      </w:pPr>
      <w:r w:rsidRPr="00184495">
        <w:rPr>
          <w:rFonts w:ascii="KZ Times New Roman" w:eastAsia="Times New Roman" w:hAnsi="KZ Times New Roman" w:cs="Times New Roman"/>
          <w:sz w:val="28"/>
          <w:szCs w:val="24"/>
          <w:lang w:val="ru-MD" w:eastAsia="ru-RU"/>
        </w:rPr>
        <w:t xml:space="preserve">4 ТӘЖІРИБЕЛІК ЖҰМЫС </w:t>
      </w: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eastAsia="ru-RU"/>
        </w:rPr>
      </w:pP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eastAsia="ru-RU"/>
        </w:rPr>
      </w:pPr>
      <w:r w:rsidRPr="00184495">
        <w:rPr>
          <w:rFonts w:ascii="KZ Times New Roman" w:eastAsia="Times New Roman" w:hAnsi="KZ Times New Roman" w:cs="Times New Roman"/>
          <w:sz w:val="28"/>
          <w:szCs w:val="24"/>
          <w:lang w:eastAsia="ru-RU"/>
        </w:rPr>
        <w:t xml:space="preserve">ЖҮРГІЗУШІ ЕҢБЕГІНІҢ ЖӘНЕ ДЕМАЛЫСЫНЫҢ </w:t>
      </w: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eastAsia="ru-RU"/>
        </w:rPr>
      </w:pPr>
      <w:r w:rsidRPr="00184495">
        <w:rPr>
          <w:rFonts w:ascii="KZ Times New Roman" w:eastAsia="Times New Roman" w:hAnsi="KZ Times New Roman" w:cs="Times New Roman"/>
          <w:sz w:val="28"/>
          <w:szCs w:val="24"/>
          <w:lang w:eastAsia="ru-RU"/>
        </w:rPr>
        <w:t xml:space="preserve">ТӘРТІБІ. </w:t>
      </w: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eastAsia="ru-RU"/>
        </w:rPr>
      </w:pPr>
    </w:p>
    <w:p w:rsidR="00184495" w:rsidRPr="00184495" w:rsidRDefault="00184495" w:rsidP="00184495">
      <w:pPr>
        <w:spacing w:after="0" w:line="240" w:lineRule="auto"/>
        <w:ind w:firstLine="900"/>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4.1Жұмыстың мақсаты</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Жүргізуші демалысының және еңбегінің тәртібін реттеуді зерделеу.</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4.2 Қысқаша теориялық мәліметтер</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Жүргізушілер автомобильді ұзақ жүргізу (7-12сағ) кезінде, 7 сағатқа дейін жұмыс істеу ұзақтылығымен салыстырғанда, рөлде ұйықтап кетулері, ЖКО 2 есе жиі болуды тудырады. 12 сағаттан жоғары жұмыс істеу кезінде, осы себептен ЖКО 9 есеге дейін жоғарылайды.</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Жүргізушінің қажығандығына ұзақ уақыт жұмыс істеу ғана әсер етпейді, сонымен қатар жүргізушінің жұмыс істеуіне жағымсыз жағдайлар: вибрация, шуыл, кабинадағы микроклимат, отыру ыңғайлығы, басқару органдарының орналасуы да әсер етеді.</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Қажығандықтың 3 түрі бар: физикалық, ойлау, әсерлік. Жүргізуші үшін қажығандықтың біріктірілген мінезі сәйкес. Жүргізушінің еңбек әрекетінің ерекшелігіне шектелген уақыт жағдайында қалыпсыз шешімдерді қабылдауды талап ететін, жағдайлардың пайда болуы,  ақпараттың түсуіне белгілі бір ырғақтың жоқтығы жатады. Ұзақ уақыт ішінде коллективтен жүргізушілердің бөлек болуыда үлкен мән береді. Шаршауды ескерудің негізгі құралы – еңбектің дұрыс тәртібі: бір күнде жұмыс істеу ұзақтылығы – 7-8 сағат, жұмыс басталғаннан бастап әр 3,5-4 сағаттан кейін 45-60 мин. тамақтану үзілісі, әр бір сағаттан кейін 5-15 мин. үзіліс жасау керек.</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Үзілістер белсенді түрде өткізілуі керек, яғни дене шынықтыру жаттығуларын орындау қажет. Тағы да үлкен мән беретін жағдай түнгі ұйқы 7 сағаттан аз болмау қажет. Жүргізушінің шаршауын ескеру жүргізуші жұмыс істейтін орнында арнайы құрылған құралдарды қолдануды қамтамасыз ету. Қазіргі автомобильдерді жобалауда (жеңіл, жүк автомобильдері) кабинада жүргізуші үшін өте ыңғайлы болуына үлкен назар аударуда.</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ЖҮРГІЗУШІНІҢ ЕҢБЕК ШИЕЛЕНІСУШІЛІГІ,</w:t>
      </w: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ЖОЛ ЖАҒДАЙЫ ЖӘНЕ ҚОЗҒАЛЫС ҚАУІПСІЗДІГІ.</w:t>
      </w: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 xml:space="preserve">«Жүргізуші – автомобиль – жол» жүйесінде басты орынды жүргізуші алады, өйткені автомобиль көлігінде жұмыстың тиімділігі және өнімділігі, қозғалу қауіпсіздігі көбінде оның шеберлігі мен қабілеттілігіне байланысты. Ол мағлұматтарды жылдам қабылдап, қорытындылап отырып, жол көліктік жағдайларды бақылап және болжап отыру керек, жол көліктік жағдайларының жылдам өзгеруінде дұрыс шешім тауып, қабылдау қажет. Сөйтіп жүргізуші автомобильді үздіксіз басқара алады. Осының бәрі автомобиль жүргізушісінің </w:t>
      </w:r>
      <w:r w:rsidRPr="00184495">
        <w:rPr>
          <w:rFonts w:ascii="KZ Times New Roman" w:eastAsia="Times New Roman" w:hAnsi="KZ Times New Roman" w:cs="Times New Roman"/>
          <w:sz w:val="28"/>
          <w:szCs w:val="24"/>
          <w:lang w:val="ru-MD" w:eastAsia="ru-RU"/>
        </w:rPr>
        <w:lastRenderedPageBreak/>
        <w:t>физикалық және жүйкелік ауыртпалықтың көбеюіне әкеледі, бұл мәселелер ғылыми шешімдерді талап етеді.</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Осындай мәселелердің бірі – жүргізушілер еңбегін тиімді ұйымдастыру, дем алу және еңбек тәртібін реттеу.</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Жүргізушілерге әсер ететін жоғары физикалық және жүйкелік ауыртпалықтар физикалық, ойлау, әсерлік шаршау түрлері жұмысқа қабілеттілігін төмендетеді, сонымен қатар жүргізушінің әрекет ету уақыты жоғарылайды, автомобильді басқаруда дұрыс әрекет етуі төмендейді, жүргізушінің денсаулығы нашарлайды және ЖҚО болдыру ықтималдығы көбейеді. Шаршап қажудың арқасында болған ЖКО жүргізушінің әрекетінен болған ЖКО жалпы санынан 25-26 % жетеді. Осыған байланысты ЖКО ескерту бойынша тиімді бағыттағы әрекеттер жүргізушінің еңбек тәртібін реттеу, ауыртпашылықты төмендету, еңбек жағдайларын жақсарту шараларын енгізу және өңдеу. ЖКО  талдауда жүргізушілердің 7-8 сағаттық жұмысынан кейінгі апаттылық көрсеткіштерінің өсуін куәландырады. Статистика бойынша орташа алғанда ЖКО болдырған әр алтыншы жүргізуші рульде 8 сағаттан көп жүргендер. Осындай оқиғалардың ауыртпалық нәтижесі өте жоғары. 9 сағаттық жұмыстан кейін жүргізушілер жағынан денсаулығына шағымдар саны жылдам көбейеді. Польшалық дәрігердің зерттеуі бойынша 6 сағат жүргізгеннен кейін жүргізушінің назар аударуы 80 % төмендейді. Жүргізушілерге сұрақ жауап өткізгенде, олардың көбі ауысымнан соң жұмысқа қабілеттілігінің төмендеуін, ұйқы басуын, бас ауруын, үлкен әлсіздікті, көп қажитындығын, жылдам назар аударуының төмендеуін белгілеген. Сұрағандардың 47 % шаршаудың негізгі әсері еңбек әрекетінде ынталы болуын атаған.</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Сөйтіп жоғарыда айтылғандай осының бәрі жұмысқа қабілеттіліктің төмендеуіне және ЖКО болу ықтималдығының көбеюіне әкеледі. Жүргізушілердің еңбегін ұйымдастыру және қозғалыс қауіпсіздігін қамтамасыз ету ауқымында қарастырылатын ең бір маңызды мәселе – ауысымда жұмыстың ұзартылуы. Бұл сұрақты шешудің жалғыз дұрыс жолы жүргізушілердің жұмыс істеу қабілеттілігіне әсер ететін факторларды білумен қорытындыланады. Осы негізде қозғалыс қауіпсіздігігің талаптарын ескере отырып, жұмыс уақытын бөлу және қызмет көрсету сапасын жақсарту қажет. Басқаша айтқанда еңбек тәртібінің мәселесін автокөлік кәсіпорынының пайдасын ескеріп қана емес, сонымен қатар қозғалыс қауіпсіздігі мен еңбекті қорғау жағынан да қарастыру қажет. Қозғалыс қауіпсіздігін қамтамасыз ету аймағындағы маңызды мақсат адамның күш-қуаттылығының шығу деңгейін қамтамасыз ету болып табылады.</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 xml:space="preserve">Жүргізушілермен ақпаратты қайта өңдеу жылдамдығы, назарды бөлу және көлемі, сенсомоторлы әрекет, көзбен шамалау, үйлестік, әртүрлі жағдайға тең кездегі басқару органдарын пайдалану қарқындылығы нақтылы ЖКО себепші болады. Жүргізушілердің ағзасына нақтылы еңбек жағдайына жылжымалы құрамды пайдалану үшін жүк автомобиль жүргізушілерінің тиімділігі, жұмыс ауысымының шектеулі мүмкіншілігіне сауал қояды. Әбден қарқынды және күрделі жағдайда жұмыс істейтін, олардың көзқарасы </w:t>
      </w:r>
      <w:r w:rsidRPr="00184495">
        <w:rPr>
          <w:rFonts w:ascii="KZ Times New Roman" w:eastAsia="Times New Roman" w:hAnsi="KZ Times New Roman" w:cs="Times New Roman"/>
          <w:sz w:val="28"/>
          <w:szCs w:val="24"/>
          <w:lang w:val="ru-MD" w:eastAsia="ru-RU"/>
        </w:rPr>
        <w:lastRenderedPageBreak/>
        <w:t>бойынша адам ағзасына әсерін алатын жүргізушілер тобы белгілі – ол қалаларға жолаушылар таситын автобус жүргізушілері. Біздің мемлекетімізде басқа көліктерге жұмыс ерекшелігіне сәйкес ерекше еңбек тәртібі тәртіпке салынған, ал автомобиль көлігінде мұндай тәртіп жоқ. Тарифтік қойылымның болу негізінде қандай да бір деңгейде жүргізушінің еңбекте шиеленісуі мен ауыртпалық «мөлшері» автомобильдің түрі мен оның жүк көтергіштігі болып табылады. Бірақ автомобильдің құрылысын техникалық жетілдіру бірдей емес түрдегі автомобильдерді басқаруда жүргізушілердің кеткен энергия мөлшерлері шамамен бірдей болуына әкеледі, осы уақытта ерекше жол жағдайын есепке алу мүлде жоқ.</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Жоғарыда айтылғандай, жүргізушінің жұмыста сенімділігі мен еңбекте шиеленісушілігі жол көлік жағдайлары мен пайдалану жағдайларымен анықталатын жаңалықтардың келіп түсетін функциясы болып табылатын әсерлік ауыртпалықтар мен әсер ету басқаруларының іске асуындағы физикалық жағдайлардың шығынымен анықталынады.</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Осы байланыста автомобильдерді басқару органдарында жүргізушінің қарқынды әрекетіне әртүрлі жол жағдайларының әсерлерін зерттеуге әкеледі, осындай жағдайда жүк автомобилінің жүргізушісінің қызу жұмыс деңгейі туралы жеткілікті шамада дәл түсінік беріледі. Автомобильмен басқару органдарын әрекет етуге кететін шығыны физикалық күш салу мөлшері, қазіргі уақытта оны зауыт – дайындаушының техникалық жағдайымен реттейді. Сондықтан әртүрлі жол жағдайында басқару органдарын қолданылатын зерттеу жиілігі орынды болып табылады. Жүргізушілердің жұмыс істеу орындарында әртүрлі жолдарда дірілдеуді зерттегенде және жүргізушілерден сұрағанда жағдайдың 45 %-ында ол жұмысқа қабілеттілігін төмендетеді және шаршап кетуді жоғарылатады, мүгедектікке және ЖКО болдыру қауіпін тудырады. Жүргізушілердің жартысы құйымшақ, - бел ауруларына шағымы бар. (ишиас). Жеңіл автомобиль жүргізушілерге қарағанда күрделі жол жағдайында жұмыс істейтін жүк автомобильдерінің жүргізушілерінде ишиас 5 есе жиі кездеседі. Сөйтіп, әртүрлі жол жағдайында жүргізушінің жұмыс орнындағы дірілдер автомобильді басқару органдарында жүргізушінің қарқынды әрекетімен бірдей, жеткілікті деңгейдегі дәлдікті пайдаланудағы әртүрлі жағдайда оның еңбекте қиындығы және шиеленісушілігімен белгілеуге болады. Осындай мәліметтердің талдауы осы жағдайларда автомобильді пайдалануда, жүргізушілердің жұмыс уақытын дифференциация мөлшерін белгілеуде қолданылуы мүмкін.</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center"/>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4.3 Жұмысты орындау тәртібі</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4.3.1 Қысқаша теориялық мәліметтермен танысу.</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4.3.2 «Жүргізушінің еңбекте шиеленісушілігі, жол жағдайы және қозғалыс қауіпсіздігі» туралы материалды оқу.</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4.3.3 Қорғауға есеп беруді дайындау.</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left="900"/>
        <w:jc w:val="center"/>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 xml:space="preserve">4.4 Бақылау сұрақтары </w:t>
      </w:r>
    </w:p>
    <w:p w:rsidR="00184495" w:rsidRPr="00184495" w:rsidRDefault="00184495" w:rsidP="00184495">
      <w:pPr>
        <w:spacing w:after="0" w:line="240" w:lineRule="auto"/>
        <w:ind w:left="900"/>
        <w:jc w:val="center"/>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lastRenderedPageBreak/>
        <w:t>4.4.1 Жүргізушінің демалыс және еңбек тәртібін реттеу құжатын атаңыз.</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4.4.2 Ірі ЖКО жүргізушілердің физиологиялық жағдайына қаншалықты әсер етеді.</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4.4.3 Жүргізушілердің демалыс және дұрыс еңбек ету уақытының мөлшері.</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r w:rsidRPr="00184495">
        <w:rPr>
          <w:rFonts w:ascii="KZ Times New Roman" w:eastAsia="Times New Roman" w:hAnsi="KZ Times New Roman" w:cs="Times New Roman"/>
          <w:sz w:val="28"/>
          <w:szCs w:val="24"/>
          <w:lang w:val="ru-MD" w:eastAsia="ru-RU"/>
        </w:rPr>
        <w:t>4.4.4 Жүргізушінің еңбекте шиеленісушілігі мен ауыртпалық «мөлшері» не болып табылады?</w:t>
      </w: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184495" w:rsidRPr="00184495" w:rsidRDefault="00184495" w:rsidP="00184495">
      <w:pPr>
        <w:spacing w:after="0" w:line="240" w:lineRule="auto"/>
        <w:ind w:firstLine="900"/>
        <w:jc w:val="both"/>
        <w:rPr>
          <w:rFonts w:ascii="KZ Times New Roman" w:eastAsia="Times New Roman" w:hAnsi="KZ Times New Roman" w:cs="Times New Roman"/>
          <w:sz w:val="28"/>
          <w:szCs w:val="24"/>
          <w:lang w:val="ru-MD" w:eastAsia="ru-RU"/>
        </w:rPr>
      </w:pPr>
    </w:p>
    <w:p w:rsidR="00960BDD" w:rsidRPr="00184495" w:rsidRDefault="00960BDD">
      <w:pPr>
        <w:rPr>
          <w:lang w:val="ru-MD"/>
        </w:rPr>
      </w:pPr>
      <w:bookmarkStart w:id="0" w:name="_GoBack"/>
      <w:bookmarkEnd w:id="0"/>
    </w:p>
    <w:sectPr w:rsidR="00960BDD" w:rsidRPr="001844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8FD"/>
    <w:rsid w:val="00184495"/>
    <w:rsid w:val="003448FD"/>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517305-58C2-45B0-96E1-55FD4F05F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1214</Words>
  <Characters>6923</Characters>
  <Application>Microsoft Office Word</Application>
  <DocSecurity>0</DocSecurity>
  <Lines>57</Lines>
  <Paragraphs>16</Paragraphs>
  <ScaleCrop>false</ScaleCrop>
  <Company/>
  <LinksUpToDate>false</LinksUpToDate>
  <CharactersWithSpaces>8121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2025-10-01T20:02:00Z</dcterms:created>
  <dcterms:modified xsi:type="dcterms:W3CDTF">2025-10-01T20:02:00Z</dcterms:modified>
</cp:coreProperties>
</file>